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  <w:t>询价公告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致各潜在供应商：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根据工作需要，威海国有资产经营（集团）有限公司拟就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顾问律师事务所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采购项目进行公开询价程序，望各潜在供应商着公开、透明的原则进行报价。本项目控制价为含税价格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元，报价超过控制价，视作无效报价。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1.经司法部门批准成立的律师事务所，具备承担民事责任的能力；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2.具有履行合同所必需的专业技术能力，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主任律师执业10年以上，拟委派服务律师执业8年以上；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3.近三年内无重大违法经营记录；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4.具备法律法规规定的其它条件。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二、供应商需提供以下报价文件：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1.执业许可证并加盖公章；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3.主任律师执业情况及简介；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4.拟委派律师执业情况及相关简介；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5.无违法经营承诺函；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6.供应商认为需要提供的其他证明材料。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三、材料报送相关要求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1.报价截止时间：2022年9月8日17:00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2.报价方式：将纸质版报价文件经密封后提交至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威海世昌大道8号国资集团608室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（逾期视为无效报价）。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3.联系人： 曲雅男   5198707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4.密封袋必须密封完好，并在封口处粘贴封条、加盖报价单位印章，否则，其报价将被拒绝。正面应写明：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(1)项目名称：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(2)报价单位：XXXXXXXXXX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(3)注明“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公开报价时才能启封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四、报价函及其他要求项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1.本次询价只允许有一个方案，一个报价，多方案、多报价的将不被接受；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2.报价包括履行合同应包含的全部费用；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3.服务期：自签订合同之日起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1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4.付款方式：合同签订后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30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个工作日内支付全部价款；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5.成交单位需根据采购结果提供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等额增值税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给采购单位；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6.本次采购采用询价方式进行评审，经采购单位评标小组评议后，符合采购人采购需求且无恶意竞争报价的情况，最低报价单位为中标单位，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本次共入围3家顾问律师事务所，从符合要求的报价单位中按报价选取，如出现报价相同的情况由采购人决定入围单位。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未中标单位不再另行通知。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五、采购项目服务范围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1.提供日常法律咨询；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2.根据公司要求出具法律意见书，或到相关部门查询、调取法律文书；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3.协助草拟、修改、审查合同和其他相关法律文书；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4.为诉讼、非诉讼、调解或者仲裁事务提供法律支持，或接受公司委托担任诉讼代理人，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如需委托出庭，另行协商付费；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5．根据需要参与公司商务谈判，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提出风险评估和咨询论证意见；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6.对于已经或将要发生风险的业务设计处理方案；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7.对公司职工进行法律知识培训；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8.参与公司信访、维权、维稳案件的调处；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9.根据公司要求办理其他法律事务。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采购单位：威海国有资产经营（集团）有限公司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2022年9月5日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</w:p>
    <w:p>
      <w:pPr>
        <w:rPr>
          <w:rFonts w:ascii="黑体" w:hAns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  <w:t>报 价 文 件</w:t>
      </w: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采购项目：</w:t>
      </w: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威海国资集团顾问律师事务所 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　　　</w:t>
      </w:r>
    </w:p>
    <w:p>
      <w:pP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4"/>
        <w:tabs>
          <w:tab w:val="left" w:pos="580"/>
        </w:tabs>
        <w:ind w:left="185" w:leftChars="88" w:firstLine="1980" w:firstLineChars="55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报价单位名称：******                </w:t>
      </w:r>
    </w:p>
    <w:p>
      <w:pPr>
        <w:pStyle w:val="4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日期：202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  月  日</w:t>
      </w:r>
    </w:p>
    <w:p>
      <w:pPr>
        <w:pStyle w:val="4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br w:type="page"/>
      </w:r>
    </w:p>
    <w:p>
      <w:pPr>
        <w:spacing w:line="400" w:lineRule="exact"/>
        <w:jc w:val="left"/>
        <w:rPr>
          <w:rFonts w:ascii="黑体" w:hAnsi="黑体" w:eastAsia="黑体" w:cs="仿宋"/>
          <w:b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附件：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t>报价函</w:t>
      </w:r>
    </w:p>
    <w:p>
      <w:pPr>
        <w:jc w:val="center"/>
        <w:rPr>
          <w:rFonts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C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威海国有资产经营（集团）有限公司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我方已仔细研究了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顾问律师事务所采购的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相关内容，愿意以人民币（大写）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元）作为投标总报价。此价格包含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发票，发票税率为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2.如中标，我方报价文件至本项目合同履行完毕止均保持有效，我方将按询价公告及律师服务相关法律、法规的规定履行合同责任和义务。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3.我方在此声明，所递交的报价文件及有关资料内容完整、真实和准确。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4.联系人及联系方式：</w:t>
      </w:r>
    </w:p>
    <w:p>
      <w:pPr>
        <w:spacing w:line="53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报价单位（盖章）：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负责人（签字）：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附件：</w:t>
      </w:r>
    </w:p>
    <w:p>
      <w:pPr>
        <w:spacing w:line="500" w:lineRule="exact"/>
        <w:jc w:val="center"/>
        <w:rPr>
          <w:rFonts w:hint="eastAsia" w:ascii="黑体" w:hAnsi="黑体" w:eastAsia="黑体" w:cs="方正小标宋简体"/>
          <w:sz w:val="40"/>
          <w:lang w:val="en-US" w:eastAsia="zh-CN"/>
        </w:rPr>
      </w:pPr>
      <w:r>
        <w:rPr>
          <w:rFonts w:hint="eastAsia" w:ascii="黑体" w:hAnsi="黑体" w:eastAsia="黑体" w:cs="方正小标宋简体"/>
          <w:sz w:val="40"/>
          <w:lang w:val="en-US" w:eastAsia="zh-CN"/>
        </w:rPr>
        <w:t>执业许可证</w:t>
      </w:r>
    </w:p>
    <w:p>
      <w:pPr>
        <w:spacing w:line="500" w:lineRule="exact"/>
        <w:jc w:val="center"/>
        <w:rPr>
          <w:rFonts w:ascii="黑体" w:hAnsi="黑体" w:eastAsia="黑体" w:cs="仿宋"/>
          <w:sz w:val="28"/>
          <w:szCs w:val="20"/>
        </w:rPr>
      </w:pPr>
      <w:r>
        <w:rPr>
          <w:rFonts w:hint="eastAsia" w:ascii="黑体" w:hAnsi="黑体" w:eastAsia="黑体" w:cs="仿宋"/>
          <w:sz w:val="28"/>
          <w:szCs w:val="20"/>
        </w:rPr>
        <w:t>（加盖公章）</w:t>
      </w:r>
    </w:p>
    <w:p>
      <w:pPr>
        <w:widowControl/>
        <w:jc w:val="left"/>
        <w:rPr>
          <w:rFonts w:ascii="黑体" w:hAnsi="黑体" w:eastAsia="黑体" w:cs="仿宋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附件：</w:t>
      </w: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黑体" w:hAnsi="黑体" w:eastAsia="黑体" w:cs="仿宋"/>
          <w:sz w:val="40"/>
          <w:szCs w:val="40"/>
          <w:lang w:val="en-US" w:eastAsia="zh-CN"/>
        </w:rPr>
        <w:t xml:space="preserve">  主任律师执业情况</w:t>
      </w: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40"/>
          <w:szCs w:val="40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28"/>
          <w:szCs w:val="28"/>
          <w:lang w:val="en-US"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br w:type="page"/>
      </w:r>
    </w:p>
    <w:p>
      <w:pPr>
        <w:spacing w:line="400" w:lineRule="exact"/>
        <w:jc w:val="left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附件：</w:t>
      </w:r>
    </w:p>
    <w:p>
      <w:pPr>
        <w:spacing w:line="400" w:lineRule="exact"/>
        <w:jc w:val="center"/>
        <w:rPr>
          <w:rFonts w:hint="eastAsia" w:ascii="黑体" w:hAnsi="黑体" w:eastAsia="黑体" w:cs="仿宋"/>
          <w:sz w:val="40"/>
          <w:szCs w:val="40"/>
          <w:lang w:val="en-US" w:eastAsia="zh-CN"/>
        </w:rPr>
      </w:pPr>
      <w:r>
        <w:rPr>
          <w:rFonts w:hint="eastAsia" w:ascii="黑体" w:hAnsi="黑体" w:eastAsia="黑体" w:cs="仿宋"/>
          <w:sz w:val="40"/>
          <w:szCs w:val="40"/>
          <w:lang w:val="en-US" w:eastAsia="zh-CN"/>
        </w:rPr>
        <w:t>拟委派服务律师执业情况</w:t>
      </w:r>
    </w:p>
    <w:p>
      <w:pPr>
        <w:pStyle w:val="4"/>
        <w:spacing w:line="520" w:lineRule="exact"/>
        <w:jc w:val="center"/>
        <w:rPr>
          <w:rFonts w:ascii="黑体" w:hAnsi="黑体" w:eastAsia="黑体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无违法犯罪经营承诺函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（格式自拟）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06D247"/>
    <w:multiLevelType w:val="singleLevel"/>
    <w:tmpl w:val="6306D24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lZmU4YzliNjg1YTYxMmE2OTk4OWRhMDU3MThiNjEifQ=="/>
  </w:docVars>
  <w:rsids>
    <w:rsidRoot w:val="00172A27"/>
    <w:rsid w:val="001A5BDA"/>
    <w:rsid w:val="00321E45"/>
    <w:rsid w:val="00372B88"/>
    <w:rsid w:val="003A1B8F"/>
    <w:rsid w:val="004206D8"/>
    <w:rsid w:val="005D5362"/>
    <w:rsid w:val="005E0F10"/>
    <w:rsid w:val="005F48DE"/>
    <w:rsid w:val="005F755F"/>
    <w:rsid w:val="00766B60"/>
    <w:rsid w:val="007B3C05"/>
    <w:rsid w:val="007E0530"/>
    <w:rsid w:val="00942EFC"/>
    <w:rsid w:val="009665F2"/>
    <w:rsid w:val="009B56FD"/>
    <w:rsid w:val="00B02C6A"/>
    <w:rsid w:val="00BE7D07"/>
    <w:rsid w:val="00D5028C"/>
    <w:rsid w:val="00DC51EC"/>
    <w:rsid w:val="00E43795"/>
    <w:rsid w:val="00F01F11"/>
    <w:rsid w:val="0332080D"/>
    <w:rsid w:val="035551B4"/>
    <w:rsid w:val="04127DA4"/>
    <w:rsid w:val="0478314C"/>
    <w:rsid w:val="073416E7"/>
    <w:rsid w:val="092A092D"/>
    <w:rsid w:val="096B1438"/>
    <w:rsid w:val="099D03EF"/>
    <w:rsid w:val="0A8A2498"/>
    <w:rsid w:val="0DAB6DC2"/>
    <w:rsid w:val="0EAF1B65"/>
    <w:rsid w:val="0F6551BD"/>
    <w:rsid w:val="13E151F0"/>
    <w:rsid w:val="17A756C6"/>
    <w:rsid w:val="17C27715"/>
    <w:rsid w:val="18461FB8"/>
    <w:rsid w:val="18581B56"/>
    <w:rsid w:val="1B117B25"/>
    <w:rsid w:val="1B1A0BF2"/>
    <w:rsid w:val="1B987978"/>
    <w:rsid w:val="1BA66363"/>
    <w:rsid w:val="1DB42022"/>
    <w:rsid w:val="1DB737BD"/>
    <w:rsid w:val="210F3FE9"/>
    <w:rsid w:val="21887DAF"/>
    <w:rsid w:val="22711035"/>
    <w:rsid w:val="25E60A73"/>
    <w:rsid w:val="27047A95"/>
    <w:rsid w:val="28260D74"/>
    <w:rsid w:val="299241E5"/>
    <w:rsid w:val="2AF754D0"/>
    <w:rsid w:val="2BD8128F"/>
    <w:rsid w:val="2D1F670C"/>
    <w:rsid w:val="2E9156AC"/>
    <w:rsid w:val="2F0B5226"/>
    <w:rsid w:val="31BD6DAC"/>
    <w:rsid w:val="33AE4BF1"/>
    <w:rsid w:val="35ED71C5"/>
    <w:rsid w:val="36BA61CA"/>
    <w:rsid w:val="36E811A7"/>
    <w:rsid w:val="372447C7"/>
    <w:rsid w:val="37EF7C5B"/>
    <w:rsid w:val="395D25B0"/>
    <w:rsid w:val="396B1C20"/>
    <w:rsid w:val="39D31AAB"/>
    <w:rsid w:val="39DC52B7"/>
    <w:rsid w:val="3AE10910"/>
    <w:rsid w:val="3E0027B1"/>
    <w:rsid w:val="3E340B37"/>
    <w:rsid w:val="3EC84D62"/>
    <w:rsid w:val="3FE176DD"/>
    <w:rsid w:val="40011D22"/>
    <w:rsid w:val="404B5726"/>
    <w:rsid w:val="405D0862"/>
    <w:rsid w:val="41851E44"/>
    <w:rsid w:val="434156CC"/>
    <w:rsid w:val="455E0DDF"/>
    <w:rsid w:val="456166A8"/>
    <w:rsid w:val="456D4DF5"/>
    <w:rsid w:val="46F52F01"/>
    <w:rsid w:val="48DD78CA"/>
    <w:rsid w:val="4C1428BB"/>
    <w:rsid w:val="4DCA6826"/>
    <w:rsid w:val="4E1F24C4"/>
    <w:rsid w:val="52CC2B65"/>
    <w:rsid w:val="53E55E8D"/>
    <w:rsid w:val="54951F85"/>
    <w:rsid w:val="549828F2"/>
    <w:rsid w:val="5A8A1883"/>
    <w:rsid w:val="5B5C68CB"/>
    <w:rsid w:val="5BEE7EA2"/>
    <w:rsid w:val="5E46735B"/>
    <w:rsid w:val="64890CE0"/>
    <w:rsid w:val="669F089A"/>
    <w:rsid w:val="68EA5751"/>
    <w:rsid w:val="6A0F38EA"/>
    <w:rsid w:val="6B9D3DCF"/>
    <w:rsid w:val="6CBE2344"/>
    <w:rsid w:val="709046DD"/>
    <w:rsid w:val="7190248B"/>
    <w:rsid w:val="73B072EE"/>
    <w:rsid w:val="73E54E5D"/>
    <w:rsid w:val="74092E0A"/>
    <w:rsid w:val="74797FCE"/>
    <w:rsid w:val="75AF715F"/>
    <w:rsid w:val="763F08DE"/>
    <w:rsid w:val="77C85875"/>
    <w:rsid w:val="7AC633BB"/>
    <w:rsid w:val="7B01409B"/>
    <w:rsid w:val="7CC24CC4"/>
    <w:rsid w:val="7DAA712F"/>
    <w:rsid w:val="7DB02883"/>
    <w:rsid w:val="7E342113"/>
    <w:rsid w:val="7E9D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ody Text"/>
    <w:basedOn w:val="1"/>
    <w:unhideWhenUsed/>
    <w:qFormat/>
    <w:uiPriority w:val="99"/>
    <w:pPr>
      <w:spacing w:line="420" w:lineRule="auto"/>
    </w:pPr>
    <w:rPr>
      <w:kern w:val="0"/>
      <w:sz w:val="24"/>
    </w:rPr>
  </w:style>
  <w:style w:type="paragraph" w:styleId="4">
    <w:name w:val="Plain Text"/>
    <w:basedOn w:val="1"/>
    <w:link w:val="12"/>
    <w:unhideWhenUsed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  <w:pPr>
      <w:jc w:val="center"/>
    </w:pPr>
    <w:rPr>
      <w:rFonts w:ascii="Times New Roman" w:hAnsi="Times New Roman" w:eastAsia="宋体" w:cs="Times New Roman"/>
      <w:b/>
      <w:kern w:val="0"/>
      <w:sz w:val="30"/>
      <w:szCs w:val="30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纯文本 Char"/>
    <w:basedOn w:val="11"/>
    <w:link w:val="4"/>
    <w:qFormat/>
    <w:uiPriority w:val="0"/>
    <w:rPr>
      <w:rFonts w:ascii="宋体" w:hAnsi="Courier New"/>
      <w:szCs w:val="20"/>
    </w:rPr>
  </w:style>
  <w:style w:type="character" w:customStyle="1" w:styleId="13">
    <w:name w:val="页眉 Char"/>
    <w:basedOn w:val="11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semiHidden/>
    <w:qFormat/>
    <w:uiPriority w:val="99"/>
    <w:rPr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font1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91"/>
    <w:basedOn w:val="1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18">
    <w:name w:val="font71"/>
    <w:basedOn w:val="11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9">
    <w:name w:val="font61"/>
    <w:basedOn w:val="11"/>
    <w:qFormat/>
    <w:uiPriority w:val="0"/>
    <w:rPr>
      <w:rFonts w:hint="default" w:ascii="Arial" w:hAnsi="Arial" w:cs="Arial"/>
      <w:b/>
      <w:bCs/>
      <w:color w:val="000000"/>
      <w:sz w:val="22"/>
      <w:szCs w:val="22"/>
      <w:u w:val="none"/>
    </w:rPr>
  </w:style>
  <w:style w:type="character" w:customStyle="1" w:styleId="20">
    <w:name w:val="font3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1">
    <w:name w:val="font81"/>
    <w:basedOn w:val="11"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2">
    <w:name w:val="font01"/>
    <w:basedOn w:val="11"/>
    <w:qFormat/>
    <w:uiPriority w:val="0"/>
    <w:rPr>
      <w:rFonts w:hint="default" w:ascii="Arial" w:hAnsi="Arial" w:cs="Arial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4F295A-D2C6-433A-918B-5475CC73F3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1272</Words>
  <Characters>1350</Characters>
  <Lines>14</Lines>
  <Paragraphs>3</Paragraphs>
  <TotalTime>2</TotalTime>
  <ScaleCrop>false</ScaleCrop>
  <LinksUpToDate>false</LinksUpToDate>
  <CharactersWithSpaces>1620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2021-04-28T06:15:00Z</dcterms:created>
  <dc:creator>Administrator</dc:creator>
  <cp:lastModifiedBy>WPS_1545964823</cp:lastModifiedBy>
  <dcterms:modified xsi:type="dcterms:W3CDTF">2022-09-05T01:05:11Z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5184DE2D5255428DA6EB3DB73DE19BC1</vt:lpwstr>
  </property>
</Properties>
</file>